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6F" w:rsidRDefault="00EE016F" w:rsidP="00EE016F">
      <w:pPr>
        <w:spacing w:before="30" w:after="150" w:line="240" w:lineRule="auto"/>
        <w:outlineLvl w:val="0"/>
        <w:rPr>
          <w:rFonts w:ascii="Times New Roman" w:eastAsia="Times New Roman" w:hAnsi="Times New Roman" w:cs="Times New Roman"/>
          <w:b/>
          <w:bCs/>
          <w:color w:val="000000"/>
          <w:spacing w:val="-15"/>
          <w:kern w:val="36"/>
          <w:sz w:val="48"/>
          <w:szCs w:val="48"/>
        </w:rPr>
      </w:pPr>
      <w:r>
        <w:rPr>
          <w:rFonts w:ascii="Times New Roman" w:eastAsia="Times New Roman" w:hAnsi="Times New Roman" w:cs="Times New Roman"/>
          <w:b/>
          <w:bCs/>
          <w:color w:val="000000"/>
          <w:spacing w:val="-15"/>
          <w:kern w:val="36"/>
          <w:sz w:val="48"/>
          <w:szCs w:val="48"/>
        </w:rPr>
        <w:t>Geography</w:t>
      </w:r>
    </w:p>
    <w:p w:rsidR="00EE016F" w:rsidRPr="00EE016F" w:rsidRDefault="00EE016F" w:rsidP="00EE016F">
      <w:pPr>
        <w:spacing w:before="30" w:after="150" w:line="240" w:lineRule="auto"/>
        <w:outlineLvl w:val="0"/>
        <w:rPr>
          <w:rFonts w:ascii="Times New Roman" w:eastAsia="Times New Roman" w:hAnsi="Times New Roman" w:cs="Times New Roman"/>
          <w:b/>
          <w:bCs/>
          <w:color w:val="000000"/>
          <w:spacing w:val="-15"/>
          <w:kern w:val="36"/>
          <w:sz w:val="48"/>
          <w:szCs w:val="48"/>
        </w:rPr>
      </w:pPr>
      <w:r>
        <w:rPr>
          <w:rFonts w:ascii="Times New Roman" w:eastAsia="Times New Roman" w:hAnsi="Times New Roman" w:cs="Times New Roman"/>
          <w:b/>
          <w:bCs/>
          <w:color w:val="000000"/>
          <w:spacing w:val="-15"/>
          <w:kern w:val="36"/>
          <w:sz w:val="48"/>
          <w:szCs w:val="48"/>
        </w:rPr>
        <w:t>6.</w:t>
      </w:r>
      <w:r w:rsidRPr="00EE016F">
        <w:rPr>
          <w:rFonts w:ascii="Times New Roman" w:eastAsia="Times New Roman" w:hAnsi="Times New Roman" w:cs="Times New Roman"/>
          <w:b/>
          <w:bCs/>
          <w:color w:val="000000"/>
          <w:spacing w:val="-15"/>
          <w:kern w:val="36"/>
          <w:sz w:val="48"/>
          <w:szCs w:val="48"/>
        </w:rPr>
        <w:t xml:space="preserve"> Major Landforms of the Earth</w:t>
      </w:r>
    </w:p>
    <w:p w:rsidR="00EE016F" w:rsidRPr="00EE016F" w:rsidRDefault="00EE016F" w:rsidP="00EE016F">
      <w:pPr>
        <w:shd w:val="clear" w:color="auto" w:fill="FFFFFF"/>
        <w:spacing w:before="150" w:after="450" w:line="240" w:lineRule="auto"/>
        <w:rPr>
          <w:rFonts w:ascii="Times New Roman" w:eastAsia="Times New Roman" w:hAnsi="Times New Roman" w:cs="Times New Roman"/>
          <w:color w:val="0B0B0B"/>
          <w:spacing w:val="-3"/>
          <w:sz w:val="33"/>
          <w:szCs w:val="33"/>
        </w:rPr>
      </w:pPr>
      <w:r w:rsidRPr="00EE016F">
        <w:rPr>
          <w:rFonts w:ascii="Georgia" w:eastAsia="Times New Roman" w:hAnsi="Georgia" w:cs="Times New Roman"/>
          <w:color w:val="0B0B0B"/>
          <w:spacing w:val="-3"/>
          <w:sz w:val="33"/>
          <w:szCs w:val="33"/>
        </w:rPr>
        <w:t>L</w:t>
      </w:r>
      <w:r w:rsidRPr="00EE016F">
        <w:rPr>
          <w:rFonts w:ascii="Times New Roman" w:eastAsia="Times New Roman" w:hAnsi="Times New Roman" w:cs="Times New Roman"/>
          <w:color w:val="0B0B0B"/>
          <w:spacing w:val="-3"/>
          <w:sz w:val="33"/>
          <w:szCs w:val="33"/>
        </w:rPr>
        <w:t>ook out of your window and you will see buildings, trees, telephone poles and people. The world we live in now is shaped by people. The building you saw right there was constructed by someone, the tree planted by someone else and the poles by another. But people aren’t the only ones moving things around. </w:t>
      </w:r>
      <w:hyperlink r:id="rId5" w:tgtFrame="_blank" w:history="1">
        <w:r w:rsidRPr="00EE016F">
          <w:rPr>
            <w:rFonts w:ascii="Times New Roman" w:eastAsia="Times New Roman" w:hAnsi="Times New Roman" w:cs="Times New Roman"/>
            <w:color w:val="55BBEA"/>
            <w:spacing w:val="-3"/>
            <w:sz w:val="33"/>
          </w:rPr>
          <w:t>Temperature</w:t>
        </w:r>
      </w:hyperlink>
      <w:r w:rsidRPr="00EE016F">
        <w:rPr>
          <w:rFonts w:ascii="Times New Roman" w:eastAsia="Times New Roman" w:hAnsi="Times New Roman" w:cs="Times New Roman"/>
          <w:color w:val="0B0B0B"/>
          <w:spacing w:val="-3"/>
          <w:sz w:val="33"/>
          <w:szCs w:val="33"/>
        </w:rPr>
        <w:t>, wind and rain do this all the time, creating </w:t>
      </w:r>
      <w:hyperlink r:id="rId6" w:history="1">
        <w:r w:rsidRPr="00EE016F">
          <w:rPr>
            <w:rFonts w:ascii="Times New Roman" w:eastAsia="Times New Roman" w:hAnsi="Times New Roman" w:cs="Times New Roman"/>
            <w:color w:val="55BBEA"/>
            <w:spacing w:val="-3"/>
            <w:sz w:val="33"/>
          </w:rPr>
          <w:t>shapes</w:t>
        </w:r>
      </w:hyperlink>
      <w:r w:rsidRPr="00EE016F">
        <w:rPr>
          <w:rFonts w:ascii="Times New Roman" w:eastAsia="Times New Roman" w:hAnsi="Times New Roman" w:cs="Times New Roman"/>
          <w:color w:val="0B0B0B"/>
          <w:spacing w:val="-3"/>
          <w:sz w:val="33"/>
          <w:szCs w:val="33"/>
        </w:rPr>
        <w:t> out of the Earth we know as Landforms.</w:t>
      </w:r>
    </w:p>
    <w:p w:rsidR="00EE016F" w:rsidRDefault="00EE016F" w:rsidP="00EE016F">
      <w:pPr>
        <w:pStyle w:val="Heading2"/>
        <w:shd w:val="clear" w:color="auto" w:fill="FFFFFF"/>
        <w:spacing w:after="300"/>
        <w:ind w:left="-24"/>
        <w:rPr>
          <w:rFonts w:ascii="Arial" w:hAnsi="Arial" w:cs="Arial"/>
          <w:color w:val="000000"/>
          <w:spacing w:val="-3"/>
          <w:sz w:val="39"/>
          <w:szCs w:val="39"/>
        </w:rPr>
      </w:pPr>
      <w:r>
        <w:rPr>
          <w:rFonts w:ascii="Arial" w:hAnsi="Arial" w:cs="Arial"/>
          <w:color w:val="000000"/>
          <w:spacing w:val="-3"/>
          <w:sz w:val="39"/>
          <w:szCs w:val="39"/>
        </w:rPr>
        <w:t>Landforms</w:t>
      </w:r>
    </w:p>
    <w:p w:rsidR="00EE016F" w:rsidRDefault="00EE016F" w:rsidP="00EE016F">
      <w:pPr>
        <w:pStyle w:val="NormalWeb"/>
        <w:shd w:val="clear" w:color="auto" w:fill="FFFFFF"/>
        <w:spacing w:before="150" w:beforeAutospacing="0" w:after="450" w:afterAutospacing="0"/>
        <w:rPr>
          <w:spacing w:val="-3"/>
          <w:sz w:val="33"/>
          <w:szCs w:val="33"/>
        </w:rPr>
      </w:pPr>
      <w:hyperlink r:id="rId7" w:tgtFrame="_blank" w:history="1">
        <w:r>
          <w:rPr>
            <w:rStyle w:val="Hyperlink"/>
            <w:color w:val="55BBEA"/>
            <w:spacing w:val="-3"/>
            <w:sz w:val="33"/>
            <w:szCs w:val="33"/>
            <w:u w:val="none"/>
            <w:bdr w:val="none" w:sz="0" w:space="0" w:color="auto" w:frame="1"/>
          </w:rPr>
          <w:t>Weathering</w:t>
        </w:r>
      </w:hyperlink>
      <w:r>
        <w:rPr>
          <w:spacing w:val="-3"/>
          <w:sz w:val="33"/>
          <w:szCs w:val="33"/>
        </w:rPr>
        <w:t>,</w:t>
      </w:r>
      <w:hyperlink r:id="rId8" w:tgtFrame="_blank" w:history="1">
        <w:r>
          <w:rPr>
            <w:rStyle w:val="Hyperlink"/>
            <w:color w:val="55BBEA"/>
            <w:spacing w:val="-3"/>
            <w:sz w:val="33"/>
            <w:szCs w:val="33"/>
            <w:u w:val="none"/>
            <w:bdr w:val="none" w:sz="0" w:space="0" w:color="auto" w:frame="1"/>
          </w:rPr>
          <w:t> water</w:t>
        </w:r>
      </w:hyperlink>
      <w:r>
        <w:rPr>
          <w:spacing w:val="-3"/>
          <w:sz w:val="33"/>
          <w:szCs w:val="33"/>
        </w:rPr>
        <w:t>, elevation, sinking, and </w:t>
      </w:r>
      <w:hyperlink r:id="rId9" w:tgtFrame="_blank" w:history="1">
        <w:r>
          <w:rPr>
            <w:rStyle w:val="Hyperlink"/>
            <w:color w:val="55BBEA"/>
            <w:spacing w:val="-3"/>
            <w:sz w:val="33"/>
            <w:szCs w:val="33"/>
            <w:u w:val="none"/>
            <w:bdr w:val="none" w:sz="0" w:space="0" w:color="auto" w:frame="1"/>
          </w:rPr>
          <w:t>erosion</w:t>
        </w:r>
      </w:hyperlink>
      <w:r>
        <w:rPr>
          <w:spacing w:val="-3"/>
          <w:sz w:val="33"/>
          <w:szCs w:val="33"/>
        </w:rPr>
        <w:t> of the</w:t>
      </w:r>
      <w:hyperlink r:id="rId10" w:tgtFrame="_blank" w:history="1">
        <w:r>
          <w:rPr>
            <w:rStyle w:val="Hyperlink"/>
            <w:color w:val="55BBEA"/>
            <w:spacing w:val="-3"/>
            <w:sz w:val="33"/>
            <w:szCs w:val="33"/>
            <w:u w:val="none"/>
            <w:bdr w:val="none" w:sz="0" w:space="0" w:color="auto" w:frame="1"/>
          </w:rPr>
          <w:t> soil</w:t>
        </w:r>
      </w:hyperlink>
      <w:r>
        <w:rPr>
          <w:spacing w:val="-3"/>
          <w:sz w:val="33"/>
          <w:szCs w:val="33"/>
        </w:rPr>
        <w:t> are constantly shaping the surface of the Earth. It doesn’t really happen overnight but takes hundreds and thousands of years for us to notice these changes. These are the natural processes that lead to various formations of the Landforms. Landforms originate from these geological processes. Let’s understand the processes that shape the landforms.</w:t>
      </w:r>
    </w:p>
    <w:p w:rsidR="00EE016F" w:rsidRDefault="00EE016F" w:rsidP="00EE016F">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External Process</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External process means effects caused by the external factors such as rain or wind. </w:t>
      </w:r>
      <w:r>
        <w:rPr>
          <w:rStyle w:val="Emphasis"/>
          <w:spacing w:val="-3"/>
          <w:sz w:val="33"/>
          <w:szCs w:val="33"/>
        </w:rPr>
        <w:t>Erosion</w:t>
      </w:r>
      <w:r>
        <w:rPr>
          <w:spacing w:val="-3"/>
          <w:sz w:val="33"/>
          <w:szCs w:val="33"/>
        </w:rPr>
        <w:t> occurs when material on the surface like soil and rocks which are called </w:t>
      </w:r>
      <w:r>
        <w:rPr>
          <w:rStyle w:val="Emphasis"/>
          <w:spacing w:val="-3"/>
          <w:sz w:val="33"/>
          <w:szCs w:val="33"/>
        </w:rPr>
        <w:t>sediments</w:t>
      </w:r>
      <w:r>
        <w:rPr>
          <w:spacing w:val="-3"/>
          <w:sz w:val="33"/>
          <w:szCs w:val="33"/>
        </w:rPr>
        <w:t> are deposited or dropped off in a different location. These natural processes change the surface of the </w:t>
      </w:r>
      <w:hyperlink r:id="rId11" w:history="1">
        <w:r>
          <w:rPr>
            <w:rStyle w:val="Hyperlink"/>
            <w:color w:val="55BBEA"/>
            <w:spacing w:val="-3"/>
            <w:sz w:val="33"/>
            <w:szCs w:val="33"/>
            <w:u w:val="none"/>
            <w:bdr w:val="none" w:sz="0" w:space="0" w:color="auto" w:frame="1"/>
          </w:rPr>
          <w:t>Earth</w:t>
        </w:r>
      </w:hyperlink>
      <w:r>
        <w:rPr>
          <w:spacing w:val="-3"/>
          <w:sz w:val="33"/>
          <w:szCs w:val="33"/>
        </w:rPr>
        <w:t>. Erosion and </w:t>
      </w:r>
      <w:r>
        <w:rPr>
          <w:rStyle w:val="Emphasis"/>
          <w:spacing w:val="-3"/>
          <w:sz w:val="33"/>
          <w:szCs w:val="33"/>
        </w:rPr>
        <w:t>Deposition</w:t>
      </w:r>
      <w:r>
        <w:rPr>
          <w:spacing w:val="-3"/>
          <w:sz w:val="33"/>
          <w:szCs w:val="33"/>
        </w:rPr>
        <w:t> are the processes that are occurring externally.</w:t>
      </w:r>
    </w:p>
    <w:p w:rsidR="00EE016F" w:rsidRDefault="00EE016F" w:rsidP="00EE016F">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Internal Process</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Needless to say, internal processes occur inside the surface of the Earth, beneath the crust. The internal process, like </w:t>
      </w:r>
      <w:proofErr w:type="gramStart"/>
      <w:r>
        <w:rPr>
          <w:rStyle w:val="Emphasis"/>
          <w:spacing w:val="-3"/>
          <w:sz w:val="33"/>
          <w:szCs w:val="33"/>
        </w:rPr>
        <w:t>Volcanic</w:t>
      </w:r>
      <w:proofErr w:type="gramEnd"/>
      <w:r>
        <w:rPr>
          <w:rStyle w:val="Emphasis"/>
          <w:spacing w:val="-3"/>
          <w:sz w:val="33"/>
          <w:szCs w:val="33"/>
        </w:rPr>
        <w:t xml:space="preserve"> eruption</w:t>
      </w:r>
      <w:r>
        <w:rPr>
          <w:spacing w:val="-3"/>
          <w:sz w:val="33"/>
          <w:szCs w:val="33"/>
        </w:rPr>
        <w:t> and </w:t>
      </w:r>
      <w:r>
        <w:rPr>
          <w:rStyle w:val="Emphasis"/>
          <w:spacing w:val="-3"/>
          <w:sz w:val="33"/>
          <w:szCs w:val="33"/>
        </w:rPr>
        <w:t xml:space="preserve">Plate </w:t>
      </w:r>
      <w:r>
        <w:rPr>
          <w:rStyle w:val="Emphasis"/>
          <w:spacing w:val="-3"/>
          <w:sz w:val="33"/>
          <w:szCs w:val="33"/>
        </w:rPr>
        <w:lastRenderedPageBreak/>
        <w:t>tectonics</w:t>
      </w:r>
      <w:r>
        <w:rPr>
          <w:spacing w:val="-3"/>
          <w:sz w:val="33"/>
          <w:szCs w:val="33"/>
        </w:rPr>
        <w:t>, are caused because of the intense heat in the Earth’s core that causes molten rock in the mantle layer to move thus creating uneven movement on the surface. These layers are either uplifting or sinking.</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Landforms can be categorized into </w:t>
      </w:r>
      <w:r>
        <w:rPr>
          <w:rStyle w:val="Strong"/>
          <w:spacing w:val="-3"/>
          <w:sz w:val="33"/>
          <w:szCs w:val="33"/>
        </w:rPr>
        <w:t>Mountains</w:t>
      </w:r>
      <w:r>
        <w:rPr>
          <w:spacing w:val="-3"/>
          <w:sz w:val="33"/>
          <w:szCs w:val="33"/>
        </w:rPr>
        <w:t>, </w:t>
      </w:r>
      <w:r>
        <w:rPr>
          <w:rStyle w:val="Strong"/>
          <w:spacing w:val="-3"/>
          <w:sz w:val="33"/>
          <w:szCs w:val="33"/>
        </w:rPr>
        <w:t>Plateaus</w:t>
      </w:r>
      <w:r>
        <w:rPr>
          <w:spacing w:val="-3"/>
          <w:sz w:val="33"/>
          <w:szCs w:val="33"/>
        </w:rPr>
        <w:t>, and </w:t>
      </w:r>
      <w:r>
        <w:rPr>
          <w:rStyle w:val="Strong"/>
          <w:spacing w:val="-3"/>
          <w:sz w:val="33"/>
          <w:szCs w:val="33"/>
        </w:rPr>
        <w:t>Plains</w:t>
      </w:r>
      <w:r>
        <w:rPr>
          <w:spacing w:val="-3"/>
          <w:sz w:val="33"/>
          <w:szCs w:val="33"/>
        </w:rPr>
        <w:t> depending upon their elevation and slope. Let us look at them individually.</w:t>
      </w:r>
    </w:p>
    <w:p w:rsidR="00EE016F" w:rsidRDefault="00EE016F" w:rsidP="00EE016F">
      <w:pPr>
        <w:shd w:val="clear" w:color="auto" w:fill="FFFFFF"/>
        <w:rPr>
          <w:rFonts w:ascii="Arial" w:hAnsi="Arial" w:cs="Arial"/>
          <w:color w:val="0B0B0B"/>
          <w:sz w:val="27"/>
          <w:szCs w:val="27"/>
        </w:rPr>
      </w:pPr>
      <w:r>
        <w:rPr>
          <w:rFonts w:ascii="Arial" w:hAnsi="Arial" w:cs="Arial"/>
          <w:noProof/>
          <w:color w:val="0B0B0B"/>
          <w:sz w:val="27"/>
          <w:szCs w:val="27"/>
        </w:rPr>
        <w:drawing>
          <wp:inline distT="0" distB="0" distL="0" distR="0">
            <wp:extent cx="2857500" cy="895350"/>
            <wp:effectExtent l="19050" t="0" r="0" b="0"/>
            <wp:docPr id="1" name="Picture 1" descr="Major Landfor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Landforms of the Earth"/>
                    <pic:cNvPicPr>
                      <a:picLocks noChangeAspect="1" noChangeArrowheads="1"/>
                    </pic:cNvPicPr>
                  </pic:nvPicPr>
                  <pic:blipFill>
                    <a:blip r:embed="rId12"/>
                    <a:srcRect/>
                    <a:stretch>
                      <a:fillRect/>
                    </a:stretch>
                  </pic:blipFill>
                  <pic:spPr bwMode="auto">
                    <a:xfrm>
                      <a:off x="0" y="0"/>
                      <a:ext cx="2857500" cy="895350"/>
                    </a:xfrm>
                    <a:prstGeom prst="rect">
                      <a:avLst/>
                    </a:prstGeom>
                    <a:noFill/>
                    <a:ln w="9525">
                      <a:noFill/>
                      <a:miter lim="800000"/>
                      <a:headEnd/>
                      <a:tailEnd/>
                    </a:ln>
                  </pic:spPr>
                </pic:pic>
              </a:graphicData>
            </a:graphic>
          </wp:inline>
        </w:drawing>
      </w:r>
    </w:p>
    <w:p w:rsidR="00EE016F" w:rsidRDefault="00EE016F" w:rsidP="00EE016F">
      <w:pPr>
        <w:pStyle w:val="wp-caption-text"/>
        <w:shd w:val="clear" w:color="auto" w:fill="FFFFFF"/>
        <w:spacing w:before="150" w:beforeAutospacing="0" w:after="450" w:afterAutospacing="0"/>
        <w:rPr>
          <w:color w:val="0B0B0B"/>
          <w:spacing w:val="-3"/>
          <w:sz w:val="33"/>
          <w:szCs w:val="33"/>
        </w:rPr>
      </w:pPr>
      <w:r>
        <w:rPr>
          <w:rStyle w:val="Emphasis"/>
          <w:color w:val="0B0B0B"/>
          <w:spacing w:val="-3"/>
          <w:sz w:val="16"/>
          <w:szCs w:val="16"/>
        </w:rPr>
        <w:t>Source: </w:t>
      </w:r>
      <w:proofErr w:type="spellStart"/>
      <w:r>
        <w:rPr>
          <w:rStyle w:val="Emphasis"/>
          <w:color w:val="0B0B0B"/>
          <w:spacing w:val="-3"/>
          <w:sz w:val="16"/>
          <w:szCs w:val="16"/>
        </w:rPr>
        <w:t>wpclipart</w:t>
      </w:r>
      <w:proofErr w:type="spellEnd"/>
    </w:p>
    <w:p w:rsidR="00EE016F" w:rsidRDefault="00EE016F" w:rsidP="00EE016F">
      <w:pPr>
        <w:pStyle w:val="Heading2"/>
        <w:shd w:val="clear" w:color="auto" w:fill="FFFFFF"/>
        <w:spacing w:after="300"/>
        <w:ind w:left="-24"/>
        <w:rPr>
          <w:rFonts w:ascii="Arial" w:hAnsi="Arial" w:cs="Arial"/>
          <w:color w:val="000000"/>
          <w:spacing w:val="-3"/>
          <w:sz w:val="39"/>
          <w:szCs w:val="39"/>
        </w:rPr>
      </w:pPr>
      <w:r>
        <w:rPr>
          <w:rFonts w:ascii="Arial" w:hAnsi="Arial" w:cs="Arial"/>
          <w:color w:val="000000"/>
          <w:spacing w:val="-3"/>
          <w:sz w:val="39"/>
          <w:szCs w:val="39"/>
        </w:rPr>
        <w:t>Mountain</w:t>
      </w:r>
    </w:p>
    <w:p w:rsidR="00EE016F" w:rsidRDefault="00EE016F" w:rsidP="00EE016F">
      <w:pPr>
        <w:shd w:val="clear" w:color="auto" w:fill="FFFFFF"/>
        <w:rPr>
          <w:rFonts w:ascii="Arial" w:hAnsi="Arial" w:cs="Arial"/>
          <w:color w:val="0B0B0B"/>
          <w:sz w:val="27"/>
          <w:szCs w:val="27"/>
        </w:rPr>
      </w:pPr>
      <w:r>
        <w:rPr>
          <w:rFonts w:ascii="Arial" w:hAnsi="Arial" w:cs="Arial"/>
          <w:noProof/>
          <w:color w:val="0B0B0B"/>
          <w:sz w:val="27"/>
          <w:szCs w:val="27"/>
        </w:rPr>
        <w:drawing>
          <wp:inline distT="0" distB="0" distL="0" distR="0">
            <wp:extent cx="2857500" cy="1609725"/>
            <wp:effectExtent l="19050" t="0" r="0" b="0"/>
            <wp:docPr id="2" name="Picture 2" descr="Major Landfor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or Landforms of the Earth"/>
                    <pic:cNvPicPr>
                      <a:picLocks noChangeAspect="1" noChangeArrowheads="1"/>
                    </pic:cNvPicPr>
                  </pic:nvPicPr>
                  <pic:blipFill>
                    <a:blip r:embed="rId13"/>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EE016F" w:rsidRDefault="00EE016F" w:rsidP="00EE016F">
      <w:pPr>
        <w:pStyle w:val="wp-caption-text"/>
        <w:shd w:val="clear" w:color="auto" w:fill="FFFFFF"/>
        <w:spacing w:before="150" w:beforeAutospacing="0" w:after="450" w:afterAutospacing="0"/>
        <w:rPr>
          <w:color w:val="0B0B0B"/>
          <w:spacing w:val="-3"/>
          <w:sz w:val="33"/>
          <w:szCs w:val="33"/>
        </w:rPr>
      </w:pPr>
      <w:r>
        <w:rPr>
          <w:rStyle w:val="Emphasis"/>
          <w:color w:val="0B0B0B"/>
          <w:spacing w:val="-3"/>
          <w:sz w:val="16"/>
          <w:szCs w:val="16"/>
        </w:rPr>
        <w:t xml:space="preserve">Source: </w:t>
      </w:r>
      <w:proofErr w:type="spellStart"/>
      <w:r>
        <w:rPr>
          <w:rStyle w:val="Emphasis"/>
          <w:color w:val="0B0B0B"/>
          <w:spacing w:val="-3"/>
          <w:sz w:val="16"/>
          <w:szCs w:val="16"/>
        </w:rPr>
        <w:t>Wikia</w:t>
      </w:r>
      <w:proofErr w:type="spellEnd"/>
    </w:p>
    <w:p w:rsidR="00EE016F" w:rsidRDefault="00EE016F" w:rsidP="00EE016F">
      <w:pPr>
        <w:pStyle w:val="NormalWeb"/>
        <w:shd w:val="clear" w:color="auto" w:fill="FFFFFF"/>
        <w:spacing w:before="150" w:beforeAutospacing="0" w:after="450" w:afterAutospacing="0"/>
        <w:rPr>
          <w:spacing w:val="-3"/>
          <w:sz w:val="33"/>
          <w:szCs w:val="33"/>
        </w:rPr>
      </w:pPr>
      <w:r>
        <w:rPr>
          <w:rStyle w:val="Emphasis"/>
          <w:spacing w:val="-3"/>
          <w:sz w:val="33"/>
          <w:szCs w:val="33"/>
        </w:rPr>
        <w:t>Any landmass that is higher and steeper than a hill is called a Mountain</w:t>
      </w:r>
      <w:r>
        <w:rPr>
          <w:spacing w:val="-3"/>
          <w:sz w:val="33"/>
          <w:szCs w:val="33"/>
        </w:rPr>
        <w:t>. A hill is a landform that extends above the surrounding terrain. Generally, mountains are higher than 2000 ft. In any other natural elevation like</w:t>
      </w:r>
      <w:hyperlink r:id="rId14" w:tgtFrame="_blank" w:history="1">
        <w:r>
          <w:rPr>
            <w:rStyle w:val="Hyperlink"/>
            <w:color w:val="55BBEA"/>
            <w:spacing w:val="-3"/>
            <w:sz w:val="33"/>
            <w:szCs w:val="33"/>
            <w:u w:val="none"/>
            <w:bdr w:val="none" w:sz="0" w:space="0" w:color="auto" w:frame="1"/>
          </w:rPr>
          <w:t> atmosphere</w:t>
        </w:r>
      </w:hyperlink>
      <w:r>
        <w:rPr>
          <w:spacing w:val="-3"/>
          <w:sz w:val="33"/>
          <w:szCs w:val="33"/>
        </w:rPr>
        <w:t>, as you go higher and higher, the </w:t>
      </w:r>
      <w:hyperlink r:id="rId15" w:history="1">
        <w:r>
          <w:rPr>
            <w:rStyle w:val="Hyperlink"/>
            <w:color w:val="55BBEA"/>
            <w:spacing w:val="-3"/>
            <w:sz w:val="33"/>
            <w:szCs w:val="33"/>
            <w:u w:val="none"/>
            <w:bdr w:val="none" w:sz="0" w:space="0" w:color="auto" w:frame="1"/>
          </w:rPr>
          <w:t>temperature</w:t>
        </w:r>
      </w:hyperlink>
      <w:r>
        <w:rPr>
          <w:spacing w:val="-3"/>
          <w:sz w:val="33"/>
          <w:szCs w:val="33"/>
        </w:rPr>
        <w:t> drops down and the climate becomes colder. Habitation becomes harsher. That’s why there is less habitation in the mountainous areas.</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lastRenderedPageBreak/>
        <w:t>Due to the temperature drop, it is not uncommon for mountains to develop ice on them. In some mountains, there are permanently frozen rivers of ice called as glaciers. Because of the steep slopes of the mountains, there is less land available for proper </w:t>
      </w:r>
      <w:hyperlink r:id="rId16" w:history="1">
        <w:r>
          <w:rPr>
            <w:rStyle w:val="Hyperlink"/>
            <w:color w:val="55BBEA"/>
            <w:spacing w:val="-3"/>
            <w:sz w:val="33"/>
            <w:szCs w:val="33"/>
            <w:u w:val="none"/>
            <w:bdr w:val="none" w:sz="0" w:space="0" w:color="auto" w:frame="1"/>
          </w:rPr>
          <w:t>farming</w:t>
        </w:r>
      </w:hyperlink>
      <w:r>
        <w:rPr>
          <w:spacing w:val="-3"/>
          <w:sz w:val="33"/>
          <w:szCs w:val="33"/>
        </w:rPr>
        <w:t>.</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If the surface is calculated considering the sea base as the scale, there are mountains even under the sea. Mauna Kea (Hawaii) in the Pacific Ocean is an example. It is elevated higher than </w:t>
      </w:r>
      <w:hyperlink r:id="rId17" w:tgtFrame="_blank" w:history="1">
        <w:r>
          <w:rPr>
            <w:rStyle w:val="Hyperlink"/>
            <w:color w:val="55BBEA"/>
            <w:spacing w:val="-3"/>
            <w:sz w:val="33"/>
            <w:szCs w:val="33"/>
            <w:u w:val="none"/>
            <w:bdr w:val="none" w:sz="0" w:space="0" w:color="auto" w:frame="1"/>
          </w:rPr>
          <w:t>Mt. Everest</w:t>
        </w:r>
      </w:hyperlink>
      <w:r>
        <w:rPr>
          <w:spacing w:val="-3"/>
          <w:sz w:val="33"/>
          <w:szCs w:val="33"/>
        </w:rPr>
        <w:t xml:space="preserve">. Also, a line of mountains is known as a range. </w:t>
      </w:r>
      <w:proofErr w:type="gramStart"/>
      <w:r>
        <w:rPr>
          <w:spacing w:val="-3"/>
          <w:sz w:val="33"/>
          <w:szCs w:val="33"/>
        </w:rPr>
        <w:t>For example, the Himalayas in Asia, the Alps in Europe and the Andes in South America.</w:t>
      </w:r>
      <w:proofErr w:type="gramEnd"/>
      <w:r>
        <w:rPr>
          <w:spacing w:val="-3"/>
          <w:sz w:val="33"/>
          <w:szCs w:val="33"/>
        </w:rPr>
        <w:t xml:space="preserve"> These ranges are the storehouses of water. Many rivers have their origins in these </w:t>
      </w:r>
      <w:proofErr w:type="gramStart"/>
      <w:r>
        <w:rPr>
          <w:spacing w:val="-3"/>
          <w:sz w:val="33"/>
          <w:szCs w:val="33"/>
        </w:rPr>
        <w:t>mountains,</w:t>
      </w:r>
      <w:proofErr w:type="gramEnd"/>
      <w:r>
        <w:rPr>
          <w:spacing w:val="-3"/>
          <w:sz w:val="33"/>
          <w:szCs w:val="33"/>
        </w:rPr>
        <w:t xml:space="preserve"> the glaciers of the mountains are the source of these rivers.</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 xml:space="preserve">Mountains are generally untouched by </w:t>
      </w:r>
      <w:proofErr w:type="spellStart"/>
      <w:r>
        <w:rPr>
          <w:spacing w:val="-3"/>
          <w:sz w:val="33"/>
          <w:szCs w:val="33"/>
        </w:rPr>
        <w:t>civilisations</w:t>
      </w:r>
      <w:proofErr w:type="spellEnd"/>
      <w:r>
        <w:rPr>
          <w:spacing w:val="-3"/>
          <w:sz w:val="33"/>
          <w:szCs w:val="33"/>
        </w:rPr>
        <w:t xml:space="preserve"> are thus have the endangered species of </w:t>
      </w:r>
      <w:hyperlink r:id="rId18" w:history="1">
        <w:r>
          <w:rPr>
            <w:rStyle w:val="Hyperlink"/>
            <w:color w:val="55BBEA"/>
            <w:spacing w:val="-3"/>
            <w:sz w:val="33"/>
            <w:szCs w:val="33"/>
            <w:u w:val="none"/>
            <w:bdr w:val="none" w:sz="0" w:space="0" w:color="auto" w:frame="1"/>
          </w:rPr>
          <w:t>plants</w:t>
        </w:r>
      </w:hyperlink>
      <w:r>
        <w:rPr>
          <w:spacing w:val="-3"/>
          <w:sz w:val="33"/>
          <w:szCs w:val="33"/>
        </w:rPr>
        <w:t> and animals. They also inhibit a rich variety of flora and fauna. Mountains are further divided into three categories:</w:t>
      </w:r>
    </w:p>
    <w:p w:rsidR="00EE016F" w:rsidRDefault="00EE016F" w:rsidP="00EE016F">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1. Fold Mountains</w:t>
      </w:r>
    </w:p>
    <w:p w:rsidR="00EE016F" w:rsidRDefault="00EE016F" w:rsidP="00EE016F">
      <w:pPr>
        <w:shd w:val="clear" w:color="auto" w:fill="FFFFFF"/>
        <w:rPr>
          <w:rFonts w:ascii="Arial" w:hAnsi="Arial" w:cs="Arial"/>
          <w:color w:val="0B0B0B"/>
          <w:sz w:val="27"/>
          <w:szCs w:val="27"/>
        </w:rPr>
      </w:pPr>
      <w:r>
        <w:rPr>
          <w:rFonts w:ascii="Arial" w:hAnsi="Arial" w:cs="Arial"/>
          <w:noProof/>
          <w:color w:val="0B0B0B"/>
          <w:sz w:val="27"/>
          <w:szCs w:val="27"/>
        </w:rPr>
        <w:drawing>
          <wp:inline distT="0" distB="0" distL="0" distR="0">
            <wp:extent cx="2857500" cy="981075"/>
            <wp:effectExtent l="19050" t="0" r="0" b="0"/>
            <wp:docPr id="3" name="Picture 3" descr="Major Landfor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jor Landforms of the Earth"/>
                    <pic:cNvPicPr>
                      <a:picLocks noChangeAspect="1" noChangeArrowheads="1"/>
                    </pic:cNvPicPr>
                  </pic:nvPicPr>
                  <pic:blipFill>
                    <a:blip r:embed="rId19"/>
                    <a:srcRect/>
                    <a:stretch>
                      <a:fillRect/>
                    </a:stretch>
                  </pic:blipFill>
                  <pic:spPr bwMode="auto">
                    <a:xfrm>
                      <a:off x="0" y="0"/>
                      <a:ext cx="2857500" cy="981075"/>
                    </a:xfrm>
                    <a:prstGeom prst="rect">
                      <a:avLst/>
                    </a:prstGeom>
                    <a:noFill/>
                    <a:ln w="9525">
                      <a:noFill/>
                      <a:miter lim="800000"/>
                      <a:headEnd/>
                      <a:tailEnd/>
                    </a:ln>
                  </pic:spPr>
                </pic:pic>
              </a:graphicData>
            </a:graphic>
          </wp:inline>
        </w:drawing>
      </w:r>
    </w:p>
    <w:p w:rsidR="00EE016F" w:rsidRDefault="00EE016F" w:rsidP="00EE016F">
      <w:pPr>
        <w:pStyle w:val="wp-caption-text"/>
        <w:shd w:val="clear" w:color="auto" w:fill="FFFFFF"/>
        <w:spacing w:before="150" w:beforeAutospacing="0" w:after="450" w:afterAutospacing="0"/>
        <w:rPr>
          <w:color w:val="0B0B0B"/>
          <w:spacing w:val="-3"/>
          <w:sz w:val="33"/>
          <w:szCs w:val="33"/>
        </w:rPr>
      </w:pPr>
      <w:r>
        <w:rPr>
          <w:rStyle w:val="Emphasis"/>
          <w:color w:val="0B0B0B"/>
          <w:spacing w:val="-3"/>
          <w:sz w:val="16"/>
          <w:szCs w:val="16"/>
        </w:rPr>
        <w:t xml:space="preserve">Source: </w:t>
      </w:r>
      <w:proofErr w:type="spellStart"/>
      <w:r>
        <w:rPr>
          <w:rStyle w:val="Emphasis"/>
          <w:color w:val="0B0B0B"/>
          <w:spacing w:val="-3"/>
          <w:sz w:val="16"/>
          <w:szCs w:val="16"/>
        </w:rPr>
        <w:t>Quora</w:t>
      </w:r>
      <w:proofErr w:type="spellEnd"/>
    </w:p>
    <w:p w:rsidR="00EE016F" w:rsidRDefault="00EE016F" w:rsidP="00EE016F">
      <w:pPr>
        <w:pStyle w:val="NormalWeb"/>
        <w:shd w:val="clear" w:color="auto" w:fill="FFFFFF"/>
        <w:spacing w:before="150" w:beforeAutospacing="0" w:after="450" w:afterAutospacing="0"/>
        <w:rPr>
          <w:spacing w:val="-3"/>
          <w:sz w:val="33"/>
          <w:szCs w:val="33"/>
        </w:rPr>
      </w:pPr>
      <w:r>
        <w:rPr>
          <w:rStyle w:val="Emphasis"/>
          <w:spacing w:val="-3"/>
          <w:sz w:val="33"/>
          <w:szCs w:val="33"/>
        </w:rPr>
        <w:t xml:space="preserve">Fold </w:t>
      </w:r>
      <w:proofErr w:type="gramStart"/>
      <w:r>
        <w:rPr>
          <w:rStyle w:val="Emphasis"/>
          <w:spacing w:val="-3"/>
          <w:sz w:val="33"/>
          <w:szCs w:val="33"/>
        </w:rPr>
        <w:t>mountains</w:t>
      </w:r>
      <w:proofErr w:type="gramEnd"/>
      <w:r>
        <w:rPr>
          <w:rStyle w:val="Emphasis"/>
          <w:spacing w:val="-3"/>
          <w:sz w:val="33"/>
          <w:szCs w:val="33"/>
        </w:rPr>
        <w:t xml:space="preserve"> are created when two tectonic plates collide and the edges of these plates ‘fold’ because of the enormous push </w:t>
      </w:r>
      <w:hyperlink r:id="rId20" w:history="1">
        <w:r>
          <w:rPr>
            <w:rStyle w:val="Hyperlink"/>
            <w:i/>
            <w:iCs/>
            <w:color w:val="55BBEA"/>
            <w:spacing w:val="-3"/>
            <w:sz w:val="33"/>
            <w:szCs w:val="33"/>
            <w:u w:val="none"/>
            <w:bdr w:val="none" w:sz="0" w:space="0" w:color="auto" w:frame="1"/>
          </w:rPr>
          <w:t>force</w:t>
        </w:r>
      </w:hyperlink>
      <w:r>
        <w:rPr>
          <w:rStyle w:val="Emphasis"/>
          <w:spacing w:val="-3"/>
          <w:sz w:val="33"/>
          <w:szCs w:val="33"/>
        </w:rPr>
        <w:t> between them</w:t>
      </w:r>
      <w:r>
        <w:rPr>
          <w:spacing w:val="-3"/>
          <w:sz w:val="33"/>
          <w:szCs w:val="33"/>
        </w:rPr>
        <w:t xml:space="preserve">. Scientists classify the </w:t>
      </w:r>
      <w:proofErr w:type="gramStart"/>
      <w:r>
        <w:rPr>
          <w:spacing w:val="-3"/>
          <w:sz w:val="33"/>
          <w:szCs w:val="33"/>
        </w:rPr>
        <w:t>fold mountains into ‘young fold mountains’ are the ‘old fold mountains’ according to the mountains age.</w:t>
      </w:r>
      <w:proofErr w:type="gramEnd"/>
    </w:p>
    <w:p w:rsidR="00EE016F" w:rsidRDefault="00EE016F" w:rsidP="00EE016F">
      <w:pPr>
        <w:numPr>
          <w:ilvl w:val="0"/>
          <w:numId w:val="1"/>
        </w:numPr>
        <w:shd w:val="clear" w:color="auto" w:fill="FFFFFF"/>
        <w:spacing w:before="100" w:beforeAutospacing="1" w:after="210" w:line="240" w:lineRule="auto"/>
        <w:ind w:left="450"/>
        <w:rPr>
          <w:color w:val="0B0B0B"/>
          <w:spacing w:val="-1"/>
          <w:sz w:val="32"/>
          <w:szCs w:val="32"/>
        </w:rPr>
      </w:pPr>
      <w:r>
        <w:rPr>
          <w:color w:val="0B0B0B"/>
          <w:spacing w:val="-1"/>
          <w:sz w:val="32"/>
          <w:szCs w:val="32"/>
        </w:rPr>
        <w:lastRenderedPageBreak/>
        <w:t>The </w:t>
      </w:r>
      <w:r>
        <w:rPr>
          <w:rStyle w:val="Emphasis"/>
          <w:color w:val="0B0B0B"/>
          <w:spacing w:val="-1"/>
          <w:sz w:val="32"/>
          <w:szCs w:val="32"/>
        </w:rPr>
        <w:t>young fold mountains</w:t>
      </w:r>
      <w:r>
        <w:rPr>
          <w:color w:val="0B0B0B"/>
          <w:spacing w:val="-1"/>
          <w:sz w:val="32"/>
          <w:szCs w:val="32"/>
        </w:rPr>
        <w:t> are between 10 and 25 million years old such as the Himalayas in Nepal, the Alps in Europe and the Andes in South America.</w:t>
      </w:r>
    </w:p>
    <w:p w:rsidR="00EE016F" w:rsidRDefault="00EE016F" w:rsidP="00EE016F">
      <w:pPr>
        <w:numPr>
          <w:ilvl w:val="0"/>
          <w:numId w:val="1"/>
        </w:numPr>
        <w:shd w:val="clear" w:color="auto" w:fill="FFFFFF"/>
        <w:spacing w:before="100" w:beforeAutospacing="1" w:after="0" w:line="240" w:lineRule="auto"/>
        <w:ind w:left="450"/>
        <w:rPr>
          <w:color w:val="0B0B0B"/>
          <w:spacing w:val="-1"/>
          <w:sz w:val="32"/>
          <w:szCs w:val="32"/>
        </w:rPr>
      </w:pPr>
      <w:r>
        <w:rPr>
          <w:color w:val="0B0B0B"/>
          <w:spacing w:val="-1"/>
          <w:sz w:val="32"/>
          <w:szCs w:val="32"/>
        </w:rPr>
        <w:t>Now, the </w:t>
      </w:r>
      <w:r>
        <w:rPr>
          <w:rStyle w:val="Emphasis"/>
          <w:color w:val="0B0B0B"/>
          <w:spacing w:val="-1"/>
          <w:sz w:val="32"/>
          <w:szCs w:val="32"/>
        </w:rPr>
        <w:t>old fold mountains</w:t>
      </w:r>
      <w:r>
        <w:rPr>
          <w:color w:val="0B0B0B"/>
          <w:spacing w:val="-1"/>
          <w:sz w:val="32"/>
          <w:szCs w:val="32"/>
        </w:rPr>
        <w:t xml:space="preserve"> are older than 200 million years old such as the </w:t>
      </w:r>
      <w:proofErr w:type="spellStart"/>
      <w:r>
        <w:rPr>
          <w:color w:val="0B0B0B"/>
          <w:spacing w:val="-1"/>
          <w:sz w:val="32"/>
          <w:szCs w:val="32"/>
        </w:rPr>
        <w:t>Aravalli</w:t>
      </w:r>
      <w:proofErr w:type="spellEnd"/>
      <w:r>
        <w:rPr>
          <w:color w:val="0B0B0B"/>
          <w:spacing w:val="-1"/>
          <w:sz w:val="32"/>
          <w:szCs w:val="32"/>
        </w:rPr>
        <w:t xml:space="preserve"> </w:t>
      </w:r>
      <w:proofErr w:type="gramStart"/>
      <w:r>
        <w:rPr>
          <w:color w:val="0B0B0B"/>
          <w:spacing w:val="-1"/>
          <w:sz w:val="32"/>
          <w:szCs w:val="32"/>
        </w:rPr>
        <w:t>mountains</w:t>
      </w:r>
      <w:proofErr w:type="gramEnd"/>
      <w:r>
        <w:rPr>
          <w:color w:val="0B0B0B"/>
          <w:spacing w:val="-1"/>
          <w:sz w:val="32"/>
          <w:szCs w:val="32"/>
        </w:rPr>
        <w:t xml:space="preserve"> in India (Rajasthan) Ural mountain in Russia.</w:t>
      </w:r>
    </w:p>
    <w:p w:rsidR="00EE016F" w:rsidRDefault="00EE016F" w:rsidP="00EE016F">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2. Block Mountains</w:t>
      </w:r>
    </w:p>
    <w:p w:rsidR="00EE016F" w:rsidRDefault="00EE016F" w:rsidP="00EE016F">
      <w:pPr>
        <w:shd w:val="clear" w:color="auto" w:fill="FFFFFF"/>
        <w:rPr>
          <w:rFonts w:ascii="Arial" w:hAnsi="Arial" w:cs="Arial"/>
          <w:color w:val="0B0B0B"/>
          <w:sz w:val="27"/>
          <w:szCs w:val="27"/>
        </w:rPr>
      </w:pPr>
      <w:r>
        <w:rPr>
          <w:rFonts w:ascii="Arial" w:hAnsi="Arial" w:cs="Arial"/>
          <w:noProof/>
          <w:color w:val="0B0B0B"/>
          <w:sz w:val="27"/>
          <w:szCs w:val="27"/>
        </w:rPr>
        <w:drawing>
          <wp:inline distT="0" distB="0" distL="0" distR="0">
            <wp:extent cx="2857500" cy="1514475"/>
            <wp:effectExtent l="19050" t="0" r="0" b="0"/>
            <wp:docPr id="4" name="Picture 4" descr="Major Landfor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jor Landforms of the Earth"/>
                    <pic:cNvPicPr>
                      <a:picLocks noChangeAspect="1" noChangeArrowheads="1"/>
                    </pic:cNvPicPr>
                  </pic:nvPicPr>
                  <pic:blipFill>
                    <a:blip r:embed="rId21"/>
                    <a:srcRect/>
                    <a:stretch>
                      <a:fillRect/>
                    </a:stretch>
                  </pic:blipFill>
                  <pic:spPr bwMode="auto">
                    <a:xfrm>
                      <a:off x="0" y="0"/>
                      <a:ext cx="2857500" cy="1514475"/>
                    </a:xfrm>
                    <a:prstGeom prst="rect">
                      <a:avLst/>
                    </a:prstGeom>
                    <a:noFill/>
                    <a:ln w="9525">
                      <a:noFill/>
                      <a:miter lim="800000"/>
                      <a:headEnd/>
                      <a:tailEnd/>
                    </a:ln>
                  </pic:spPr>
                </pic:pic>
              </a:graphicData>
            </a:graphic>
          </wp:inline>
        </w:drawing>
      </w:r>
    </w:p>
    <w:p w:rsidR="00EE016F" w:rsidRDefault="00EE016F" w:rsidP="00EE016F">
      <w:pPr>
        <w:pStyle w:val="wp-caption-text"/>
        <w:shd w:val="clear" w:color="auto" w:fill="FFFFFF"/>
        <w:spacing w:before="150" w:beforeAutospacing="0" w:after="450" w:afterAutospacing="0"/>
        <w:rPr>
          <w:color w:val="0B0B0B"/>
          <w:spacing w:val="-3"/>
          <w:sz w:val="33"/>
          <w:szCs w:val="33"/>
        </w:rPr>
      </w:pPr>
      <w:r>
        <w:rPr>
          <w:rStyle w:val="Emphasis"/>
          <w:color w:val="0B0B0B"/>
          <w:spacing w:val="-3"/>
          <w:sz w:val="16"/>
          <w:szCs w:val="16"/>
        </w:rPr>
        <w:t xml:space="preserve">Source: </w:t>
      </w:r>
      <w:proofErr w:type="spellStart"/>
      <w:r>
        <w:rPr>
          <w:rStyle w:val="Emphasis"/>
          <w:color w:val="0B0B0B"/>
          <w:spacing w:val="-3"/>
          <w:sz w:val="16"/>
          <w:szCs w:val="16"/>
        </w:rPr>
        <w:t>Quora</w:t>
      </w:r>
      <w:proofErr w:type="spellEnd"/>
    </w:p>
    <w:p w:rsidR="00EE016F" w:rsidRDefault="00EE016F" w:rsidP="00EE016F">
      <w:pPr>
        <w:pStyle w:val="NormalWeb"/>
        <w:shd w:val="clear" w:color="auto" w:fill="FFFFFF"/>
        <w:spacing w:before="150" w:beforeAutospacing="0" w:after="450" w:afterAutospacing="0"/>
        <w:rPr>
          <w:spacing w:val="-3"/>
          <w:sz w:val="33"/>
          <w:szCs w:val="33"/>
        </w:rPr>
      </w:pPr>
      <w:r>
        <w:rPr>
          <w:rStyle w:val="Emphasis"/>
          <w:spacing w:val="-3"/>
          <w:sz w:val="33"/>
          <w:szCs w:val="33"/>
        </w:rPr>
        <w:t xml:space="preserve">Block </w:t>
      </w:r>
      <w:proofErr w:type="gramStart"/>
      <w:r>
        <w:rPr>
          <w:rStyle w:val="Emphasis"/>
          <w:spacing w:val="-3"/>
          <w:sz w:val="33"/>
          <w:szCs w:val="33"/>
        </w:rPr>
        <w:t>mountains</w:t>
      </w:r>
      <w:proofErr w:type="gramEnd"/>
      <w:r>
        <w:rPr>
          <w:rStyle w:val="Emphasis"/>
          <w:spacing w:val="-3"/>
          <w:sz w:val="33"/>
          <w:szCs w:val="33"/>
        </w:rPr>
        <w:t xml:space="preserve"> occur when large areas are broken and displaced vertically</w:t>
      </w:r>
      <w:r>
        <w:rPr>
          <w:spacing w:val="-3"/>
          <w:sz w:val="33"/>
          <w:szCs w:val="33"/>
        </w:rPr>
        <w:t>. These large </w:t>
      </w:r>
      <w:hyperlink r:id="rId22" w:history="1">
        <w:r>
          <w:rPr>
            <w:rStyle w:val="Hyperlink"/>
            <w:color w:val="55BBEA"/>
            <w:spacing w:val="-3"/>
            <w:sz w:val="33"/>
            <w:szCs w:val="33"/>
            <w:u w:val="none"/>
            <w:bdr w:val="none" w:sz="0" w:space="0" w:color="auto" w:frame="1"/>
          </w:rPr>
          <w:t>areas</w:t>
        </w:r>
      </w:hyperlink>
      <w:r>
        <w:rPr>
          <w:spacing w:val="-3"/>
          <w:sz w:val="33"/>
          <w:szCs w:val="33"/>
        </w:rPr>
        <w:t xml:space="preserve"> of rock, sometimes stretching across hundreds of </w:t>
      </w:r>
      <w:proofErr w:type="spellStart"/>
      <w:r>
        <w:rPr>
          <w:spacing w:val="-3"/>
          <w:sz w:val="33"/>
          <w:szCs w:val="33"/>
        </w:rPr>
        <w:t>kilometres</w:t>
      </w:r>
      <w:proofErr w:type="spellEnd"/>
      <w:r>
        <w:rPr>
          <w:spacing w:val="-3"/>
          <w:sz w:val="33"/>
          <w:szCs w:val="33"/>
        </w:rPr>
        <w:t xml:space="preserve"> are created by tectonic and localized stresses in the Earth’s crust.</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The uplifted blocks are termed as </w:t>
      </w:r>
      <w:r>
        <w:rPr>
          <w:rStyle w:val="Emphasis"/>
          <w:spacing w:val="-3"/>
          <w:sz w:val="33"/>
          <w:szCs w:val="33"/>
        </w:rPr>
        <w:t>horsts</w:t>
      </w:r>
      <w:r>
        <w:rPr>
          <w:spacing w:val="-3"/>
          <w:sz w:val="33"/>
          <w:szCs w:val="33"/>
        </w:rPr>
        <w:t>. The lowered blocks are called </w:t>
      </w:r>
      <w:proofErr w:type="spellStart"/>
      <w:r>
        <w:rPr>
          <w:rStyle w:val="Emphasis"/>
          <w:spacing w:val="-3"/>
          <w:sz w:val="33"/>
          <w:szCs w:val="33"/>
        </w:rPr>
        <w:t>grabens</w:t>
      </w:r>
      <w:proofErr w:type="spellEnd"/>
      <w:r>
        <w:rPr>
          <w:spacing w:val="-3"/>
          <w:sz w:val="33"/>
          <w:szCs w:val="33"/>
        </w:rPr>
        <w:t xml:space="preserve">. They resemble piano keys. The examples of </w:t>
      </w:r>
      <w:proofErr w:type="gramStart"/>
      <w:r>
        <w:rPr>
          <w:spacing w:val="-3"/>
          <w:sz w:val="33"/>
          <w:szCs w:val="33"/>
        </w:rPr>
        <w:t>block mountains</w:t>
      </w:r>
      <w:proofErr w:type="gramEnd"/>
      <w:r>
        <w:rPr>
          <w:spacing w:val="-3"/>
          <w:sz w:val="33"/>
          <w:szCs w:val="33"/>
        </w:rPr>
        <w:t xml:space="preserve"> are the Rhine valley and the Vosges mountain in Europe.</w:t>
      </w:r>
    </w:p>
    <w:p w:rsidR="00EE016F" w:rsidRDefault="00EE016F" w:rsidP="00EE016F">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lastRenderedPageBreak/>
        <w:t>3. Volcanic Mountains</w:t>
      </w:r>
    </w:p>
    <w:p w:rsidR="00EE016F" w:rsidRDefault="00EE016F" w:rsidP="00EE016F">
      <w:pPr>
        <w:shd w:val="clear" w:color="auto" w:fill="FFFFFF"/>
        <w:rPr>
          <w:rFonts w:ascii="Arial" w:hAnsi="Arial" w:cs="Arial"/>
          <w:color w:val="0B0B0B"/>
          <w:sz w:val="27"/>
          <w:szCs w:val="27"/>
        </w:rPr>
      </w:pPr>
      <w:r>
        <w:rPr>
          <w:rFonts w:ascii="Arial" w:hAnsi="Arial" w:cs="Arial"/>
          <w:noProof/>
          <w:color w:val="0B0B0B"/>
          <w:sz w:val="27"/>
          <w:szCs w:val="27"/>
        </w:rPr>
        <w:drawing>
          <wp:inline distT="0" distB="0" distL="0" distR="0">
            <wp:extent cx="2857500" cy="2705100"/>
            <wp:effectExtent l="19050" t="0" r="0" b="0"/>
            <wp:docPr id="5" name="Picture 5" descr="Major Landfor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jor Landforms of the Earth"/>
                    <pic:cNvPicPr>
                      <a:picLocks noChangeAspect="1" noChangeArrowheads="1"/>
                    </pic:cNvPicPr>
                  </pic:nvPicPr>
                  <pic:blipFill>
                    <a:blip r:embed="rId23"/>
                    <a:srcRect/>
                    <a:stretch>
                      <a:fillRect/>
                    </a:stretch>
                  </pic:blipFill>
                  <pic:spPr bwMode="auto">
                    <a:xfrm>
                      <a:off x="0" y="0"/>
                      <a:ext cx="2857500" cy="2705100"/>
                    </a:xfrm>
                    <a:prstGeom prst="rect">
                      <a:avLst/>
                    </a:prstGeom>
                    <a:noFill/>
                    <a:ln w="9525">
                      <a:noFill/>
                      <a:miter lim="800000"/>
                      <a:headEnd/>
                      <a:tailEnd/>
                    </a:ln>
                  </pic:spPr>
                </pic:pic>
              </a:graphicData>
            </a:graphic>
          </wp:inline>
        </w:drawing>
      </w:r>
    </w:p>
    <w:p w:rsidR="00EE016F" w:rsidRDefault="00EE016F" w:rsidP="00EE016F">
      <w:pPr>
        <w:pStyle w:val="wp-caption-text"/>
        <w:shd w:val="clear" w:color="auto" w:fill="FFFFFF"/>
        <w:spacing w:before="150" w:beforeAutospacing="0" w:after="450" w:afterAutospacing="0"/>
        <w:rPr>
          <w:color w:val="0B0B0B"/>
          <w:spacing w:val="-3"/>
          <w:sz w:val="33"/>
          <w:szCs w:val="33"/>
        </w:rPr>
      </w:pPr>
      <w:r>
        <w:rPr>
          <w:rStyle w:val="Emphasis"/>
          <w:color w:val="0B0B0B"/>
          <w:spacing w:val="-3"/>
          <w:sz w:val="16"/>
          <w:szCs w:val="16"/>
        </w:rPr>
        <w:t xml:space="preserve">Source: </w:t>
      </w:r>
      <w:proofErr w:type="spellStart"/>
      <w:r>
        <w:rPr>
          <w:rStyle w:val="Emphasis"/>
          <w:color w:val="0B0B0B"/>
          <w:spacing w:val="-3"/>
          <w:sz w:val="16"/>
          <w:szCs w:val="16"/>
        </w:rPr>
        <w:t>HubPages</w:t>
      </w:r>
      <w:proofErr w:type="spellEnd"/>
    </w:p>
    <w:p w:rsidR="00EE016F" w:rsidRDefault="00EE016F" w:rsidP="00EE016F">
      <w:pPr>
        <w:pStyle w:val="NormalWeb"/>
        <w:shd w:val="clear" w:color="auto" w:fill="FFFFFF"/>
        <w:spacing w:before="150" w:beforeAutospacing="0" w:after="450" w:afterAutospacing="0"/>
        <w:rPr>
          <w:spacing w:val="-3"/>
          <w:sz w:val="33"/>
          <w:szCs w:val="33"/>
        </w:rPr>
      </w:pPr>
      <w:r>
        <w:rPr>
          <w:rStyle w:val="Emphasis"/>
          <w:spacing w:val="-3"/>
          <w:sz w:val="33"/>
          <w:szCs w:val="33"/>
        </w:rPr>
        <w:t>Volcanic mountains are formed by magma rising up from the mantle to the crust of the earth.</w:t>
      </w:r>
      <w:r>
        <w:rPr>
          <w:spacing w:val="-3"/>
          <w:sz w:val="33"/>
          <w:szCs w:val="33"/>
        </w:rPr>
        <w:t> The example of volcanic mountains is Kilimanjaro and Mount Fuji.</w:t>
      </w:r>
    </w:p>
    <w:p w:rsidR="00EE016F" w:rsidRDefault="00EE016F" w:rsidP="00EE016F">
      <w:pPr>
        <w:pStyle w:val="Heading2"/>
        <w:shd w:val="clear" w:color="auto" w:fill="FFFFFF"/>
        <w:spacing w:after="300"/>
        <w:ind w:left="-24"/>
        <w:rPr>
          <w:rFonts w:ascii="Arial" w:hAnsi="Arial" w:cs="Arial"/>
          <w:color w:val="000000"/>
          <w:spacing w:val="-3"/>
          <w:sz w:val="39"/>
          <w:szCs w:val="39"/>
        </w:rPr>
      </w:pPr>
      <w:r>
        <w:rPr>
          <w:rFonts w:ascii="Arial" w:hAnsi="Arial" w:cs="Arial"/>
          <w:color w:val="000000"/>
          <w:spacing w:val="-3"/>
          <w:sz w:val="39"/>
          <w:szCs w:val="39"/>
        </w:rPr>
        <w:t>Plateaus</w:t>
      </w:r>
    </w:p>
    <w:p w:rsidR="00EE016F" w:rsidRDefault="00EE016F" w:rsidP="00EE016F">
      <w:pPr>
        <w:pStyle w:val="NormalWeb"/>
        <w:shd w:val="clear" w:color="auto" w:fill="FFFFFF"/>
        <w:spacing w:before="150" w:beforeAutospacing="0" w:after="450" w:afterAutospacing="0"/>
        <w:rPr>
          <w:spacing w:val="-3"/>
          <w:sz w:val="33"/>
          <w:szCs w:val="33"/>
        </w:rPr>
      </w:pPr>
      <w:r>
        <w:rPr>
          <w:noProof/>
          <w:spacing w:val="-3"/>
          <w:sz w:val="33"/>
          <w:szCs w:val="33"/>
        </w:rPr>
        <w:drawing>
          <wp:inline distT="0" distB="0" distL="0" distR="0">
            <wp:extent cx="2857500" cy="2095500"/>
            <wp:effectExtent l="19050" t="0" r="0" b="0"/>
            <wp:docPr id="6" name="Picture 6" descr="Major Landfor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jor Landforms of the Earth"/>
                    <pic:cNvPicPr>
                      <a:picLocks noChangeAspect="1" noChangeArrowheads="1"/>
                    </pic:cNvPicPr>
                  </pic:nvPicPr>
                  <pic:blipFill>
                    <a:blip r:embed="rId24"/>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EE016F" w:rsidRDefault="00EE016F" w:rsidP="00EE016F">
      <w:pPr>
        <w:pStyle w:val="NormalWeb"/>
        <w:shd w:val="clear" w:color="auto" w:fill="FFFFFF"/>
        <w:spacing w:before="150" w:beforeAutospacing="0" w:after="450" w:afterAutospacing="0"/>
        <w:rPr>
          <w:spacing w:val="-3"/>
          <w:sz w:val="33"/>
          <w:szCs w:val="33"/>
        </w:rPr>
      </w:pPr>
      <w:r>
        <w:rPr>
          <w:rStyle w:val="Emphasis"/>
          <w:spacing w:val="-3"/>
          <w:sz w:val="33"/>
          <w:szCs w:val="33"/>
        </w:rPr>
        <w:t>Plateaus are elevated flatlands. It is a flat </w:t>
      </w:r>
      <w:hyperlink r:id="rId25" w:history="1">
        <w:r>
          <w:rPr>
            <w:rStyle w:val="Hyperlink"/>
            <w:i/>
            <w:iCs/>
            <w:color w:val="55BBEA"/>
            <w:spacing w:val="-3"/>
            <w:sz w:val="33"/>
            <w:szCs w:val="33"/>
            <w:u w:val="none"/>
            <w:bdr w:val="none" w:sz="0" w:space="0" w:color="auto" w:frame="1"/>
          </w:rPr>
          <w:t>land</w:t>
        </w:r>
      </w:hyperlink>
      <w:r>
        <w:rPr>
          <w:rStyle w:val="Emphasis"/>
          <w:spacing w:val="-3"/>
          <w:sz w:val="33"/>
          <w:szCs w:val="33"/>
        </w:rPr>
        <w:t> which is standing above the surrounding area.</w:t>
      </w:r>
      <w:r>
        <w:rPr>
          <w:spacing w:val="-3"/>
          <w:sz w:val="33"/>
          <w:szCs w:val="33"/>
        </w:rPr>
        <w:t xml:space="preserve"> Plateaus may have one or more sides with steep </w:t>
      </w:r>
      <w:r>
        <w:rPr>
          <w:spacing w:val="-3"/>
          <w:sz w:val="33"/>
          <w:szCs w:val="33"/>
        </w:rPr>
        <w:lastRenderedPageBreak/>
        <w:t>slopes. Depending upon the plateau their height varies from a few hundred meters to several thousand meters.</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 xml:space="preserve">The most familiar plateau in India is the Deccan Plateau and these plateaus are mainly formed by lava, meaning they are volcanic in origin. The extension of Deccan Plateau is the </w:t>
      </w:r>
      <w:proofErr w:type="spellStart"/>
      <w:r>
        <w:rPr>
          <w:spacing w:val="-3"/>
          <w:sz w:val="33"/>
          <w:szCs w:val="33"/>
        </w:rPr>
        <w:t>Chhotanagpur</w:t>
      </w:r>
      <w:proofErr w:type="spellEnd"/>
      <w:r>
        <w:rPr>
          <w:spacing w:val="-3"/>
          <w:sz w:val="33"/>
          <w:szCs w:val="33"/>
        </w:rPr>
        <w:t xml:space="preserve"> plateau in India. It’s a reserve for minerals such as iron ore, manganese and coal. African plateau is most famous for gold and diamond mining.</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 xml:space="preserve">The Tibetan plateau is the highest plateau in the world. Plateau regions give birth to the waterfall, for example, </w:t>
      </w:r>
      <w:proofErr w:type="spellStart"/>
      <w:r>
        <w:rPr>
          <w:spacing w:val="-3"/>
          <w:sz w:val="33"/>
          <w:szCs w:val="33"/>
        </w:rPr>
        <w:t>Hundru</w:t>
      </w:r>
      <w:proofErr w:type="spellEnd"/>
      <w:r>
        <w:rPr>
          <w:spacing w:val="-3"/>
          <w:sz w:val="33"/>
          <w:szCs w:val="33"/>
        </w:rPr>
        <w:t xml:space="preserve"> falls in the </w:t>
      </w:r>
      <w:proofErr w:type="spellStart"/>
      <w:r>
        <w:rPr>
          <w:spacing w:val="-3"/>
          <w:sz w:val="33"/>
          <w:szCs w:val="33"/>
        </w:rPr>
        <w:t>Chhotanagpur</w:t>
      </w:r>
      <w:proofErr w:type="spellEnd"/>
      <w:r>
        <w:rPr>
          <w:spacing w:val="-3"/>
          <w:sz w:val="33"/>
          <w:szCs w:val="33"/>
        </w:rPr>
        <w:t xml:space="preserve"> plateau and the Jog falls in Karnataka. These plateaus are also </w:t>
      </w:r>
      <w:proofErr w:type="spellStart"/>
      <w:r>
        <w:rPr>
          <w:spacing w:val="-3"/>
          <w:sz w:val="33"/>
          <w:szCs w:val="33"/>
        </w:rPr>
        <w:t>centres</w:t>
      </w:r>
      <w:proofErr w:type="spellEnd"/>
      <w:r>
        <w:rPr>
          <w:spacing w:val="-3"/>
          <w:sz w:val="33"/>
          <w:szCs w:val="33"/>
        </w:rPr>
        <w:t xml:space="preserve"> for tourism and scenic activities.</w:t>
      </w:r>
    </w:p>
    <w:p w:rsidR="00EE016F" w:rsidRDefault="00EE016F" w:rsidP="00EE016F">
      <w:pPr>
        <w:pStyle w:val="Heading2"/>
        <w:shd w:val="clear" w:color="auto" w:fill="FFFFFF"/>
        <w:spacing w:after="300"/>
        <w:ind w:left="-24"/>
        <w:rPr>
          <w:rFonts w:ascii="Arial" w:hAnsi="Arial" w:cs="Arial"/>
          <w:color w:val="000000"/>
          <w:spacing w:val="-3"/>
          <w:sz w:val="39"/>
          <w:szCs w:val="39"/>
        </w:rPr>
      </w:pPr>
      <w:r>
        <w:rPr>
          <w:rFonts w:ascii="Arial" w:hAnsi="Arial" w:cs="Arial"/>
          <w:color w:val="000000"/>
          <w:spacing w:val="-3"/>
          <w:sz w:val="39"/>
          <w:szCs w:val="39"/>
        </w:rPr>
        <w:t>Plains</w:t>
      </w:r>
    </w:p>
    <w:p w:rsidR="00EE016F" w:rsidRDefault="00EE016F" w:rsidP="00EE016F">
      <w:pPr>
        <w:shd w:val="clear" w:color="auto" w:fill="FFFFFF"/>
        <w:rPr>
          <w:rFonts w:ascii="Arial" w:hAnsi="Arial" w:cs="Arial"/>
          <w:color w:val="0B0B0B"/>
          <w:sz w:val="27"/>
          <w:szCs w:val="27"/>
        </w:rPr>
      </w:pPr>
      <w:r>
        <w:rPr>
          <w:rFonts w:ascii="Arial" w:hAnsi="Arial" w:cs="Arial"/>
          <w:noProof/>
          <w:color w:val="0B0B0B"/>
          <w:sz w:val="27"/>
          <w:szCs w:val="27"/>
        </w:rPr>
        <w:drawing>
          <wp:inline distT="0" distB="0" distL="0" distR="0">
            <wp:extent cx="2857500" cy="1428750"/>
            <wp:effectExtent l="19050" t="0" r="0" b="0"/>
            <wp:docPr id="7" name="Picture 7" descr="Major Landfor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jor Landforms of the Earth"/>
                    <pic:cNvPicPr>
                      <a:picLocks noChangeAspect="1" noChangeArrowheads="1"/>
                    </pic:cNvPicPr>
                  </pic:nvPicPr>
                  <pic:blipFill>
                    <a:blip r:embed="rId26"/>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EE016F" w:rsidRDefault="00EE016F" w:rsidP="00EE016F">
      <w:pPr>
        <w:pStyle w:val="wp-caption-text"/>
        <w:shd w:val="clear" w:color="auto" w:fill="FFFFFF"/>
        <w:spacing w:before="150" w:beforeAutospacing="0" w:after="450" w:afterAutospacing="0"/>
        <w:rPr>
          <w:color w:val="0B0B0B"/>
          <w:spacing w:val="-3"/>
          <w:sz w:val="33"/>
          <w:szCs w:val="33"/>
        </w:rPr>
      </w:pPr>
      <w:r>
        <w:rPr>
          <w:rStyle w:val="Emphasis"/>
          <w:color w:val="0B0B0B"/>
          <w:spacing w:val="-3"/>
          <w:sz w:val="16"/>
          <w:szCs w:val="16"/>
        </w:rPr>
        <w:t xml:space="preserve">Source: </w:t>
      </w:r>
      <w:proofErr w:type="spellStart"/>
      <w:r>
        <w:rPr>
          <w:rStyle w:val="Emphasis"/>
          <w:color w:val="0B0B0B"/>
          <w:spacing w:val="-3"/>
          <w:sz w:val="16"/>
          <w:szCs w:val="16"/>
        </w:rPr>
        <w:t>NYTimes</w:t>
      </w:r>
      <w:proofErr w:type="spellEnd"/>
    </w:p>
    <w:p w:rsidR="00EE016F" w:rsidRDefault="00EE016F" w:rsidP="00EE016F">
      <w:pPr>
        <w:pStyle w:val="NormalWeb"/>
        <w:shd w:val="clear" w:color="auto" w:fill="FFFFFF"/>
        <w:spacing w:before="150" w:beforeAutospacing="0" w:after="450" w:afterAutospacing="0"/>
        <w:rPr>
          <w:spacing w:val="-3"/>
          <w:sz w:val="33"/>
          <w:szCs w:val="33"/>
        </w:rPr>
      </w:pPr>
      <w:r>
        <w:rPr>
          <w:rStyle w:val="Emphasis"/>
          <w:spacing w:val="-3"/>
          <w:sz w:val="33"/>
          <w:szCs w:val="33"/>
        </w:rPr>
        <w:t>Plains are the most fertile regions. They are stretches of large land.</w:t>
      </w:r>
      <w:r>
        <w:rPr>
          <w:spacing w:val="-3"/>
          <w:sz w:val="33"/>
          <w:szCs w:val="33"/>
        </w:rPr>
        <w:t xml:space="preserve"> The predominant activity is the primary sector in plains which is </w:t>
      </w:r>
      <w:proofErr w:type="gramStart"/>
      <w:r>
        <w:rPr>
          <w:spacing w:val="-3"/>
          <w:sz w:val="33"/>
          <w:szCs w:val="33"/>
        </w:rPr>
        <w:t>A</w:t>
      </w:r>
      <w:proofErr w:type="gramEnd"/>
      <w:r>
        <w:rPr>
          <w:spacing w:val="-3"/>
          <w:sz w:val="33"/>
          <w:szCs w:val="33"/>
        </w:rPr>
        <w:t xml:space="preserve"> surrounding. These stretches of land are the most suitable for human habitation and </w:t>
      </w:r>
      <w:hyperlink r:id="rId27" w:history="1">
        <w:r>
          <w:rPr>
            <w:rStyle w:val="Hyperlink"/>
            <w:color w:val="55BBEA"/>
            <w:spacing w:val="-3"/>
            <w:sz w:val="33"/>
            <w:szCs w:val="33"/>
            <w:u w:val="none"/>
            <w:bdr w:val="none" w:sz="0" w:space="0" w:color="auto" w:frame="1"/>
          </w:rPr>
          <w:t>agriculture</w:t>
        </w:r>
      </w:hyperlink>
      <w:r>
        <w:rPr>
          <w:spacing w:val="-3"/>
          <w:sz w:val="33"/>
          <w:szCs w:val="33"/>
        </w:rPr>
        <w:t> activities like farming and poultry.</w:t>
      </w:r>
    </w:p>
    <w:p w:rsidR="00EE016F" w:rsidRDefault="00EE016F" w:rsidP="00EE016F">
      <w:pPr>
        <w:pStyle w:val="NormalWeb"/>
        <w:shd w:val="clear" w:color="auto" w:fill="FFFFFF"/>
        <w:spacing w:before="150" w:beforeAutospacing="0" w:after="450" w:afterAutospacing="0"/>
        <w:rPr>
          <w:spacing w:val="-3"/>
          <w:sz w:val="33"/>
          <w:szCs w:val="33"/>
        </w:rPr>
      </w:pPr>
      <w:r>
        <w:rPr>
          <w:spacing w:val="-3"/>
          <w:sz w:val="33"/>
          <w:szCs w:val="33"/>
        </w:rPr>
        <w:t xml:space="preserve">Plains are formed by rivers and their tributaries. The rivers flow down the mountains and erode them. They deposit sediments along their courses and in valleys. It is from these deposits that plains are formed. </w:t>
      </w:r>
      <w:r>
        <w:rPr>
          <w:spacing w:val="-3"/>
          <w:sz w:val="33"/>
          <w:szCs w:val="33"/>
        </w:rPr>
        <w:lastRenderedPageBreak/>
        <w:t>In India, the Indo-</w:t>
      </w:r>
      <w:proofErr w:type="spellStart"/>
      <w:r>
        <w:rPr>
          <w:spacing w:val="-3"/>
          <w:sz w:val="33"/>
          <w:szCs w:val="33"/>
        </w:rPr>
        <w:t>Gangetic</w:t>
      </w:r>
      <w:proofErr w:type="spellEnd"/>
      <w:r>
        <w:rPr>
          <w:spacing w:val="-3"/>
          <w:sz w:val="33"/>
          <w:szCs w:val="33"/>
        </w:rPr>
        <w:t xml:space="preserve"> plains are the most densely populated regions of the country. Where there is water, there is life.</w:t>
      </w:r>
    </w:p>
    <w:p w:rsidR="00D5649D" w:rsidRDefault="00D5649D"/>
    <w:sectPr w:rsidR="00D5649D" w:rsidSect="00EE016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75BD4"/>
    <w:multiLevelType w:val="multilevel"/>
    <w:tmpl w:val="22D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16F"/>
    <w:rsid w:val="00D5649D"/>
    <w:rsid w:val="00EE0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9D"/>
  </w:style>
  <w:style w:type="paragraph" w:styleId="Heading1">
    <w:name w:val="heading 1"/>
    <w:basedOn w:val="Normal"/>
    <w:link w:val="Heading1Char"/>
    <w:uiPriority w:val="9"/>
    <w:qFormat/>
    <w:rsid w:val="00EE0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0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0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01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016F"/>
    <w:rPr>
      <w:color w:val="0000FF"/>
      <w:u w:val="single"/>
    </w:rPr>
  </w:style>
  <w:style w:type="character" w:customStyle="1" w:styleId="Heading2Char">
    <w:name w:val="Heading 2 Char"/>
    <w:basedOn w:val="DefaultParagraphFont"/>
    <w:link w:val="Heading2"/>
    <w:uiPriority w:val="9"/>
    <w:semiHidden/>
    <w:rsid w:val="00EE01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016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E016F"/>
    <w:rPr>
      <w:i/>
      <w:iCs/>
    </w:rPr>
  </w:style>
  <w:style w:type="character" w:styleId="Strong">
    <w:name w:val="Strong"/>
    <w:basedOn w:val="DefaultParagraphFont"/>
    <w:uiPriority w:val="22"/>
    <w:qFormat/>
    <w:rsid w:val="00EE016F"/>
    <w:rPr>
      <w:b/>
      <w:bCs/>
    </w:rPr>
  </w:style>
  <w:style w:type="paragraph" w:customStyle="1" w:styleId="wp-caption-text">
    <w:name w:val="wp-caption-text"/>
    <w:basedOn w:val="Normal"/>
    <w:rsid w:val="00EE01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527155">
      <w:bodyDiv w:val="1"/>
      <w:marLeft w:val="0"/>
      <w:marRight w:val="0"/>
      <w:marTop w:val="0"/>
      <w:marBottom w:val="0"/>
      <w:divBdr>
        <w:top w:val="none" w:sz="0" w:space="0" w:color="auto"/>
        <w:left w:val="none" w:sz="0" w:space="0" w:color="auto"/>
        <w:bottom w:val="none" w:sz="0" w:space="0" w:color="auto"/>
        <w:right w:val="none" w:sz="0" w:space="0" w:color="auto"/>
      </w:divBdr>
      <w:divsChild>
        <w:div w:id="1764179817">
          <w:marLeft w:val="0"/>
          <w:marRight w:val="0"/>
          <w:marTop w:val="0"/>
          <w:marBottom w:val="0"/>
          <w:divBdr>
            <w:top w:val="none" w:sz="0" w:space="0" w:color="auto"/>
            <w:left w:val="none" w:sz="0" w:space="0" w:color="auto"/>
            <w:bottom w:val="none" w:sz="0" w:space="0" w:color="auto"/>
            <w:right w:val="none" w:sz="0" w:space="0" w:color="auto"/>
          </w:divBdr>
        </w:div>
      </w:divsChild>
    </w:div>
    <w:div w:id="1775859594">
      <w:bodyDiv w:val="1"/>
      <w:marLeft w:val="0"/>
      <w:marRight w:val="0"/>
      <w:marTop w:val="0"/>
      <w:marBottom w:val="0"/>
      <w:divBdr>
        <w:top w:val="none" w:sz="0" w:space="0" w:color="auto"/>
        <w:left w:val="none" w:sz="0" w:space="0" w:color="auto"/>
        <w:bottom w:val="none" w:sz="0" w:space="0" w:color="auto"/>
        <w:right w:val="none" w:sz="0" w:space="0" w:color="auto"/>
      </w:divBdr>
      <w:divsChild>
        <w:div w:id="314335245">
          <w:marLeft w:val="0"/>
          <w:marRight w:val="0"/>
          <w:marTop w:val="0"/>
          <w:marBottom w:val="0"/>
          <w:divBdr>
            <w:top w:val="none" w:sz="0" w:space="0" w:color="auto"/>
            <w:left w:val="none" w:sz="0" w:space="0" w:color="auto"/>
            <w:bottom w:val="none" w:sz="0" w:space="0" w:color="auto"/>
            <w:right w:val="none" w:sz="0" w:space="0" w:color="auto"/>
          </w:divBdr>
        </w:div>
        <w:div w:id="1998915987">
          <w:marLeft w:val="0"/>
          <w:marRight w:val="0"/>
          <w:marTop w:val="0"/>
          <w:marBottom w:val="0"/>
          <w:divBdr>
            <w:top w:val="none" w:sz="0" w:space="0" w:color="auto"/>
            <w:left w:val="none" w:sz="0" w:space="0" w:color="auto"/>
            <w:bottom w:val="none" w:sz="0" w:space="0" w:color="auto"/>
            <w:right w:val="none" w:sz="0" w:space="0" w:color="auto"/>
          </w:divBdr>
        </w:div>
        <w:div w:id="1267032711">
          <w:marLeft w:val="0"/>
          <w:marRight w:val="0"/>
          <w:marTop w:val="0"/>
          <w:marBottom w:val="0"/>
          <w:divBdr>
            <w:top w:val="none" w:sz="0" w:space="0" w:color="auto"/>
            <w:left w:val="none" w:sz="0" w:space="0" w:color="auto"/>
            <w:bottom w:val="none" w:sz="0" w:space="0" w:color="auto"/>
            <w:right w:val="none" w:sz="0" w:space="0" w:color="auto"/>
          </w:divBdr>
        </w:div>
        <w:div w:id="1373268985">
          <w:marLeft w:val="0"/>
          <w:marRight w:val="0"/>
          <w:marTop w:val="0"/>
          <w:marBottom w:val="0"/>
          <w:divBdr>
            <w:top w:val="none" w:sz="0" w:space="0" w:color="auto"/>
            <w:left w:val="none" w:sz="0" w:space="0" w:color="auto"/>
            <w:bottom w:val="none" w:sz="0" w:space="0" w:color="auto"/>
            <w:right w:val="none" w:sz="0" w:space="0" w:color="auto"/>
          </w:divBdr>
        </w:div>
        <w:div w:id="1189952744">
          <w:marLeft w:val="0"/>
          <w:marRight w:val="0"/>
          <w:marTop w:val="0"/>
          <w:marBottom w:val="0"/>
          <w:divBdr>
            <w:top w:val="none" w:sz="0" w:space="0" w:color="auto"/>
            <w:left w:val="none" w:sz="0" w:space="0" w:color="auto"/>
            <w:bottom w:val="none" w:sz="0" w:space="0" w:color="auto"/>
            <w:right w:val="none" w:sz="0" w:space="0" w:color="auto"/>
          </w:divBdr>
        </w:div>
        <w:div w:id="53531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chemistry/hydrogen/water/" TargetMode="External"/><Relationship Id="rId13" Type="http://schemas.openxmlformats.org/officeDocument/2006/relationships/image" Target="media/image2.jpeg"/><Relationship Id="rId18" Type="http://schemas.openxmlformats.org/officeDocument/2006/relationships/hyperlink" Target="https://www.toppr.com/guides/biology/diversity-in-living-organisms/plant-kingdom/"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toppr.com/guides/science/weather-climate-and-adaptation-of-animals-to-climate/weather/" TargetMode="External"/><Relationship Id="rId12" Type="http://schemas.openxmlformats.org/officeDocument/2006/relationships/image" Target="media/image1.png"/><Relationship Id="rId17" Type="http://schemas.openxmlformats.org/officeDocument/2006/relationships/hyperlink" Target="https://www.toppr.com/guides/general-knowledge/introduction-to-indian-geography/indian-physical-geography/" TargetMode="External"/><Relationship Id="rId25" Type="http://schemas.openxmlformats.org/officeDocument/2006/relationships/hyperlink" Target="https://www.toppr.com/guides/geography/land-soil-water-natural-vegetation-and-wildlife-resources/land-soil-water-natural-vegetation-wildlife-resources/" TargetMode="External"/><Relationship Id="rId2" Type="http://schemas.openxmlformats.org/officeDocument/2006/relationships/styles" Target="styles.xml"/><Relationship Id="rId16" Type="http://schemas.openxmlformats.org/officeDocument/2006/relationships/hyperlink" Target="https://www.toppr.com/guides/geography/agriculture/farming-in-india/" TargetMode="External"/><Relationship Id="rId20" Type="http://schemas.openxmlformats.org/officeDocument/2006/relationships/hyperlink" Target="https://www.toppr.com/guides/physics/force-and-pressure/force-and-its-effec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maths/shapes-and-angles/intro-shapes-and-angles/" TargetMode="External"/><Relationship Id="rId11" Type="http://schemas.openxmlformats.org/officeDocument/2006/relationships/hyperlink" Target="https://www.toppr.com/guides/geography/our-changing-earth/the-ever-changing-earth/" TargetMode="External"/><Relationship Id="rId24" Type="http://schemas.openxmlformats.org/officeDocument/2006/relationships/image" Target="media/image6.jpeg"/><Relationship Id="rId5" Type="http://schemas.openxmlformats.org/officeDocument/2006/relationships/hyperlink" Target="https://www.toppr.com/guides/physics/thermal-properties-of-matter/temperature-and-heat/" TargetMode="External"/><Relationship Id="rId15" Type="http://schemas.openxmlformats.org/officeDocument/2006/relationships/hyperlink" Target="https://www.toppr.com/guides/science/heat/heat-and-measuring-temperature/"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www.toppr.com/guides/science/soil/properties-of-soi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oppr.com/guides/science/soil/soil-erosion/" TargetMode="External"/><Relationship Id="rId14" Type="http://schemas.openxmlformats.org/officeDocument/2006/relationships/hyperlink" Target="https://www.toppr.com/guides/geography/air/importance-of-air/" TargetMode="External"/><Relationship Id="rId22" Type="http://schemas.openxmlformats.org/officeDocument/2006/relationships/hyperlink" Target="https://www.toppr.com/guides/quantitative-aptitude/mensuration/volumes-and-areas/" TargetMode="External"/><Relationship Id="rId27" Type="http://schemas.openxmlformats.org/officeDocument/2006/relationships/hyperlink" Target="https://www.toppr.com/guides/geography/agriculture/introduction-to-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2019-11-07T05:47:00Z</dcterms:created>
  <dcterms:modified xsi:type="dcterms:W3CDTF">2019-11-07T05:49:00Z</dcterms:modified>
</cp:coreProperties>
</file>